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D9" w:rsidRPr="00B64AD9" w:rsidRDefault="003A6A2F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>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="00B64AD9"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3A6A2F" w:rsidRDefault="003A6A2F" w:rsidP="006965D5">
      <w:pPr>
        <w:jc w:val="center"/>
        <w:rPr>
          <w:b/>
        </w:rPr>
      </w:pPr>
    </w:p>
    <w:p w:rsidR="003A6A2F" w:rsidRDefault="003A6A2F" w:rsidP="006965D5">
      <w:pPr>
        <w:jc w:val="center"/>
        <w:rPr>
          <w:b/>
        </w:rPr>
      </w:pPr>
    </w:p>
    <w:p w:rsidR="006965D5" w:rsidRDefault="006965D5" w:rsidP="006965D5">
      <w:pPr>
        <w:jc w:val="center"/>
        <w:rPr>
          <w:b/>
        </w:rPr>
      </w:pPr>
      <w:r>
        <w:rPr>
          <w:b/>
        </w:rPr>
        <w:t xml:space="preserve">ПОРЯДОК </w:t>
      </w:r>
    </w:p>
    <w:p w:rsidR="006965D5" w:rsidRDefault="006965D5" w:rsidP="006965D5">
      <w:pPr>
        <w:jc w:val="center"/>
        <w:rPr>
          <w:rStyle w:val="a5"/>
        </w:rPr>
      </w:pPr>
      <w:r>
        <w:rPr>
          <w:b/>
        </w:rPr>
        <w:t xml:space="preserve">оформления возникновения, приостановления и прекращения отношений между </w:t>
      </w:r>
      <w:r w:rsidRPr="00BE22CB">
        <w:rPr>
          <w:rStyle w:val="a5"/>
        </w:rPr>
        <w:t>муниципальн</w:t>
      </w:r>
      <w:r>
        <w:rPr>
          <w:rStyle w:val="a5"/>
        </w:rPr>
        <w:t>ым</w:t>
      </w:r>
      <w:r w:rsidRPr="00BE22CB">
        <w:rPr>
          <w:rStyle w:val="a5"/>
        </w:rPr>
        <w:t xml:space="preserve"> бюджетн</w:t>
      </w:r>
      <w:r>
        <w:rPr>
          <w:rStyle w:val="a5"/>
        </w:rPr>
        <w:t>ым</w:t>
      </w:r>
      <w:r w:rsidRPr="00BE22CB">
        <w:rPr>
          <w:rStyle w:val="a5"/>
        </w:rPr>
        <w:t xml:space="preserve"> учреждени</w:t>
      </w:r>
      <w:r>
        <w:rPr>
          <w:rStyle w:val="a5"/>
        </w:rPr>
        <w:t>ем</w:t>
      </w:r>
      <w:r w:rsidRPr="00BE22CB">
        <w:rPr>
          <w:rStyle w:val="a5"/>
        </w:rPr>
        <w:t xml:space="preserve">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«Центр детского творчества</w:t>
      </w:r>
      <w:r>
        <w:rPr>
          <w:rStyle w:val="a5"/>
        </w:rPr>
        <w:t xml:space="preserve">» (МБУ ДО ЦДТ) </w:t>
      </w:r>
    </w:p>
    <w:p w:rsidR="006965D5" w:rsidRDefault="006965D5" w:rsidP="006965D5">
      <w:pPr>
        <w:jc w:val="center"/>
        <w:rPr>
          <w:b/>
        </w:rPr>
      </w:pPr>
      <w:r>
        <w:rPr>
          <w:rStyle w:val="a5"/>
        </w:rPr>
        <w:t>и обучающимися и (или) родителями (законными представителями)</w:t>
      </w:r>
    </w:p>
    <w:p w:rsidR="006965D5" w:rsidRDefault="006965D5" w:rsidP="006965D5">
      <w:pPr>
        <w:jc w:val="center"/>
        <w:rPr>
          <w:b/>
        </w:rPr>
      </w:pPr>
    </w:p>
    <w:p w:rsidR="006965D5" w:rsidRDefault="006965D5" w:rsidP="006965D5">
      <w:pPr>
        <w:numPr>
          <w:ilvl w:val="0"/>
          <w:numId w:val="6"/>
        </w:numPr>
        <w:rPr>
          <w:b/>
        </w:rPr>
      </w:pPr>
      <w:r w:rsidRPr="00273D66">
        <w:rPr>
          <w:b/>
          <w:u w:val="single"/>
        </w:rPr>
        <w:t>Общие положения</w:t>
      </w:r>
      <w:r>
        <w:rPr>
          <w:b/>
        </w:rPr>
        <w:t>.</w:t>
      </w:r>
    </w:p>
    <w:p w:rsidR="006965D5" w:rsidRPr="00273D66" w:rsidRDefault="006965D5" w:rsidP="006965D5">
      <w:pPr>
        <w:numPr>
          <w:ilvl w:val="1"/>
          <w:numId w:val="6"/>
        </w:numPr>
        <w:ind w:left="1134" w:hanging="501"/>
        <w:jc w:val="both"/>
        <w:rPr>
          <w:b/>
        </w:rPr>
      </w:pPr>
      <w:r>
        <w:t>Настоящий Порядок разработан в соответствии с Федеральным законом Российской Федерации от 29 декабря 2012г. № 273-ФЗ «Об образовании в Российской Федерации».</w:t>
      </w:r>
    </w:p>
    <w:p w:rsidR="006965D5" w:rsidRPr="00273D66" w:rsidRDefault="006965D5" w:rsidP="006965D5">
      <w:pPr>
        <w:numPr>
          <w:ilvl w:val="1"/>
          <w:numId w:val="6"/>
        </w:numPr>
        <w:ind w:left="1134" w:hanging="501"/>
        <w:jc w:val="both"/>
        <w:rPr>
          <w:b/>
        </w:rPr>
      </w:pPr>
      <w:r>
        <w:t xml:space="preserve">Настоящий Порядок регламентирует оформление возникновения, приостановления и прекращения отношений между муниципальным бюджетным учреждением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 (далее МБУ ДО ЦДТ, Учреждение) и обучающимися и (или) родителями (законными представителями) несовершеннолетних обучающихся.</w:t>
      </w:r>
    </w:p>
    <w:p w:rsidR="006965D5" w:rsidRPr="00273D66" w:rsidRDefault="006965D5" w:rsidP="006965D5">
      <w:pPr>
        <w:numPr>
          <w:ilvl w:val="1"/>
          <w:numId w:val="6"/>
        </w:numPr>
        <w:ind w:left="1134" w:hanging="501"/>
        <w:jc w:val="both"/>
        <w:rPr>
          <w:b/>
        </w:rPr>
      </w:pPr>
      <w:r>
        <w:t>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дополнительных общеобразовательных программ.</w:t>
      </w:r>
    </w:p>
    <w:p w:rsidR="006965D5" w:rsidRPr="00273D66" w:rsidRDefault="006965D5" w:rsidP="006965D5">
      <w:pPr>
        <w:numPr>
          <w:ilvl w:val="1"/>
          <w:numId w:val="6"/>
        </w:numPr>
        <w:ind w:left="1134" w:hanging="501"/>
        <w:jc w:val="both"/>
        <w:rPr>
          <w:b/>
        </w:rPr>
      </w:pPr>
      <w:r>
        <w:t>Участники образовательных отношений: обучающиеся, родители (законные представители) несовершеннолетних обучающихся, педагогические работники и их представители, Учреждение.</w:t>
      </w:r>
    </w:p>
    <w:p w:rsidR="006965D5" w:rsidRDefault="006965D5" w:rsidP="006965D5">
      <w:pPr>
        <w:ind w:left="1134"/>
        <w:jc w:val="both"/>
        <w:rPr>
          <w:b/>
        </w:rPr>
      </w:pPr>
    </w:p>
    <w:p w:rsidR="006965D5" w:rsidRPr="00273D66" w:rsidRDefault="006965D5" w:rsidP="006965D5">
      <w:pPr>
        <w:numPr>
          <w:ilvl w:val="0"/>
          <w:numId w:val="6"/>
        </w:numPr>
        <w:rPr>
          <w:b/>
          <w:u w:val="single"/>
        </w:rPr>
      </w:pPr>
      <w:r w:rsidRPr="00273D66">
        <w:rPr>
          <w:b/>
          <w:u w:val="single"/>
        </w:rPr>
        <w:t>Возникновение образовательных отношений</w:t>
      </w:r>
      <w:r>
        <w:rPr>
          <w:b/>
          <w:u w:val="single"/>
        </w:rPr>
        <w:t>.</w:t>
      </w:r>
    </w:p>
    <w:p w:rsidR="006965D5" w:rsidRPr="00273D66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 xml:space="preserve">Возникновение образовательных отношений </w:t>
      </w:r>
      <w:proofErr w:type="gramStart"/>
      <w:r>
        <w:t>в связи с приемом обучающихся в Учреждение на обучение по дополнительным общеобразовательным программам</w:t>
      </w:r>
      <w:proofErr w:type="gramEnd"/>
      <w:r>
        <w:t xml:space="preserve"> оформляется в соответствии с законодательством Российской Федерации и «П</w:t>
      </w:r>
      <w:r>
        <w:rPr>
          <w:spacing w:val="-11"/>
        </w:rPr>
        <w:t xml:space="preserve">равилами </w:t>
      </w:r>
      <w:r w:rsidRPr="00714E3F">
        <w:rPr>
          <w:spacing w:val="-11"/>
        </w:rPr>
        <w:t>прием</w:t>
      </w:r>
      <w:r>
        <w:rPr>
          <w:spacing w:val="-11"/>
        </w:rPr>
        <w:t>а</w:t>
      </w:r>
      <w:r w:rsidRPr="00714E3F">
        <w:rPr>
          <w:spacing w:val="-11"/>
        </w:rPr>
        <w:t xml:space="preserve"> детей в муниципальн</w:t>
      </w:r>
      <w:r>
        <w:rPr>
          <w:spacing w:val="-11"/>
        </w:rPr>
        <w:t>ое</w:t>
      </w:r>
      <w:r w:rsidRPr="00714E3F">
        <w:rPr>
          <w:spacing w:val="-11"/>
        </w:rPr>
        <w:t xml:space="preserve"> </w:t>
      </w:r>
      <w:r>
        <w:rPr>
          <w:spacing w:val="-11"/>
        </w:rPr>
        <w:t xml:space="preserve">бюджетное </w:t>
      </w:r>
      <w:r w:rsidRPr="00714E3F">
        <w:rPr>
          <w:spacing w:val="-12"/>
        </w:rPr>
        <w:t>учреждени</w:t>
      </w:r>
      <w:r>
        <w:rPr>
          <w:spacing w:val="-12"/>
        </w:rPr>
        <w:t xml:space="preserve">е </w:t>
      </w:r>
      <w:r w:rsidRPr="00714E3F">
        <w:rPr>
          <w:spacing w:val="-12"/>
        </w:rPr>
        <w:t xml:space="preserve">дополнительного образования </w:t>
      </w:r>
      <w:proofErr w:type="spellStart"/>
      <w:r>
        <w:rPr>
          <w:spacing w:val="-12"/>
        </w:rPr>
        <w:t>Кадуйского</w:t>
      </w:r>
      <w:proofErr w:type="spellEnd"/>
      <w:r>
        <w:rPr>
          <w:spacing w:val="-12"/>
        </w:rPr>
        <w:t xml:space="preserve"> муниципального района «Центр детского творчества»</w:t>
      </w:r>
      <w:r>
        <w:t>.</w:t>
      </w:r>
    </w:p>
    <w:p w:rsidR="006965D5" w:rsidRPr="00273D66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 xml:space="preserve">Основанием возникновения образовательных отношений является приказ директора о приеме обучающихся на обучение в Учреждение. </w:t>
      </w:r>
    </w:p>
    <w:p w:rsidR="006965D5" w:rsidRPr="00273D66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>Права и обязанности обучающегося, предусмотренные законодательством Российской Федерации и локальными нормативными актами Учреждения, возникают у лица, принятого на обучение с даты, указанной в приказе о приеме лица на обучение.</w:t>
      </w:r>
    </w:p>
    <w:p w:rsidR="006965D5" w:rsidRDefault="006965D5" w:rsidP="006965D5">
      <w:pPr>
        <w:jc w:val="both"/>
        <w:rPr>
          <w:b/>
        </w:rPr>
      </w:pPr>
    </w:p>
    <w:p w:rsidR="006965D5" w:rsidRPr="00004397" w:rsidRDefault="006965D5" w:rsidP="006965D5">
      <w:pPr>
        <w:numPr>
          <w:ilvl w:val="0"/>
          <w:numId w:val="6"/>
        </w:numPr>
        <w:jc w:val="both"/>
        <w:rPr>
          <w:b/>
          <w:u w:val="single"/>
        </w:rPr>
      </w:pPr>
      <w:r w:rsidRPr="00004397">
        <w:rPr>
          <w:b/>
          <w:u w:val="single"/>
        </w:rPr>
        <w:t>Изменение образовательных отношений</w:t>
      </w:r>
      <w:r>
        <w:rPr>
          <w:b/>
          <w:u w:val="single"/>
        </w:rPr>
        <w:t>.</w:t>
      </w:r>
      <w:r w:rsidRPr="00004397">
        <w:rPr>
          <w:b/>
          <w:u w:val="single"/>
        </w:rPr>
        <w:t xml:space="preserve"> </w:t>
      </w:r>
    </w:p>
    <w:p w:rsidR="006965D5" w:rsidRPr="00004397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proofErr w:type="gramStart"/>
      <w:r>
        <w:t xml:space="preserve">Образовательные отношения изменяются в случае изменения условий получения обучающимся образования по дополнительной общеобразовательной программе, повлекшего за собой изменение взаимных прав и обязанностей обучающегося и Учреждения. </w:t>
      </w:r>
      <w:proofErr w:type="gramEnd"/>
    </w:p>
    <w:p w:rsidR="006965D5" w:rsidRPr="00004397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 xml:space="preserve">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заявлению, поданному в письменной форме, так и по инициативе Учреждения. </w:t>
      </w:r>
    </w:p>
    <w:p w:rsidR="006965D5" w:rsidRPr="00004397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 xml:space="preserve">Основанием для изменения образовательных отношений является приказ директора. </w:t>
      </w:r>
    </w:p>
    <w:p w:rsidR="006965D5" w:rsidRPr="00004397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 xml:space="preserve">Права и обязанности </w:t>
      </w:r>
      <w:proofErr w:type="gramStart"/>
      <w:r>
        <w:t>обучающихся</w:t>
      </w:r>
      <w:proofErr w:type="gramEnd"/>
      <w:r>
        <w:t xml:space="preserve">, предусмотренные законодательством об образовании и локальными актами Учреждения, изменяются с даты издания приказа директора или с иной указанной в нем даты. </w:t>
      </w:r>
    </w:p>
    <w:p w:rsidR="006965D5" w:rsidRDefault="006965D5" w:rsidP="006965D5">
      <w:pPr>
        <w:ind w:left="709"/>
        <w:jc w:val="both"/>
      </w:pPr>
    </w:p>
    <w:p w:rsidR="003A6A2F" w:rsidRDefault="003A6A2F" w:rsidP="006965D5">
      <w:pPr>
        <w:ind w:left="709"/>
        <w:jc w:val="both"/>
      </w:pPr>
    </w:p>
    <w:p w:rsidR="006965D5" w:rsidRDefault="006965D5" w:rsidP="006965D5">
      <w:pPr>
        <w:numPr>
          <w:ilvl w:val="0"/>
          <w:numId w:val="6"/>
        </w:numPr>
        <w:jc w:val="both"/>
        <w:rPr>
          <w:b/>
          <w:u w:val="single"/>
        </w:rPr>
      </w:pPr>
      <w:r w:rsidRPr="00004397">
        <w:rPr>
          <w:b/>
          <w:u w:val="single"/>
        </w:rPr>
        <w:lastRenderedPageBreak/>
        <w:t>Порядок приостановления образовательных отношен</w:t>
      </w:r>
      <w:r>
        <w:rPr>
          <w:b/>
          <w:u w:val="single"/>
        </w:rPr>
        <w:t>ий.</w:t>
      </w:r>
    </w:p>
    <w:p w:rsidR="006965D5" w:rsidRPr="00004397" w:rsidRDefault="006965D5" w:rsidP="006965D5">
      <w:pPr>
        <w:numPr>
          <w:ilvl w:val="1"/>
          <w:numId w:val="6"/>
        </w:numPr>
        <w:ind w:left="1134" w:hanging="425"/>
        <w:jc w:val="both"/>
        <w:rPr>
          <w:b/>
          <w:u w:val="single"/>
        </w:rPr>
      </w:pPr>
      <w:r>
        <w:t xml:space="preserve">За </w:t>
      </w:r>
      <w:proofErr w:type="gramStart"/>
      <w:r>
        <w:t>обучающимся</w:t>
      </w:r>
      <w:proofErr w:type="gramEnd"/>
      <w:r>
        <w:t xml:space="preserve"> сохраняется место: </w:t>
      </w:r>
    </w:p>
    <w:p w:rsidR="006965D5" w:rsidRPr="00004397" w:rsidRDefault="006965D5" w:rsidP="006965D5">
      <w:pPr>
        <w:numPr>
          <w:ilvl w:val="0"/>
          <w:numId w:val="7"/>
        </w:numPr>
        <w:ind w:left="1701"/>
        <w:jc w:val="both"/>
        <w:rPr>
          <w:b/>
          <w:u w:val="single"/>
        </w:rPr>
      </w:pPr>
      <w:r>
        <w:t xml:space="preserve">в случае болезни, карантина; </w:t>
      </w:r>
    </w:p>
    <w:p w:rsidR="006965D5" w:rsidRPr="00004397" w:rsidRDefault="006965D5" w:rsidP="006965D5">
      <w:pPr>
        <w:numPr>
          <w:ilvl w:val="0"/>
          <w:numId w:val="7"/>
        </w:numPr>
        <w:ind w:left="1701"/>
        <w:jc w:val="both"/>
        <w:rPr>
          <w:b/>
          <w:u w:val="single"/>
        </w:rPr>
      </w:pPr>
      <w:r>
        <w:t xml:space="preserve">по заявлениям родителей (законных представителей) на время прохождения санаторно-курортного лечения; </w:t>
      </w:r>
    </w:p>
    <w:p w:rsidR="006965D5" w:rsidRPr="00004397" w:rsidRDefault="006965D5" w:rsidP="006965D5">
      <w:pPr>
        <w:numPr>
          <w:ilvl w:val="0"/>
          <w:numId w:val="7"/>
        </w:numPr>
        <w:ind w:left="1701"/>
        <w:jc w:val="both"/>
        <w:rPr>
          <w:b/>
          <w:u w:val="single"/>
        </w:rPr>
      </w:pPr>
      <w:r>
        <w:t xml:space="preserve">по заявлениям родителей (законных представителей) на время очередных отпусков родителей (законных представителей). </w:t>
      </w:r>
    </w:p>
    <w:p w:rsidR="006965D5" w:rsidRPr="00004397" w:rsidRDefault="006965D5" w:rsidP="006965D5">
      <w:pPr>
        <w:numPr>
          <w:ilvl w:val="1"/>
          <w:numId w:val="6"/>
        </w:numPr>
        <w:ind w:left="1134" w:hanging="425"/>
        <w:jc w:val="both"/>
        <w:rPr>
          <w:b/>
          <w:u w:val="single"/>
        </w:rPr>
      </w:pPr>
      <w:r>
        <w:t xml:space="preserve">Родители (законные представители) несовершеннолетнего обучающегося для сохранения места должны </w:t>
      </w:r>
      <w:proofErr w:type="gramStart"/>
      <w:r>
        <w:t>предоставить документы</w:t>
      </w:r>
      <w:proofErr w:type="gramEnd"/>
      <w:r>
        <w:t xml:space="preserve">, подтверждающие отсутствие обучающегося по уважительным причинам. </w:t>
      </w:r>
    </w:p>
    <w:p w:rsidR="006965D5" w:rsidRDefault="006965D5" w:rsidP="006965D5">
      <w:pPr>
        <w:jc w:val="both"/>
      </w:pPr>
    </w:p>
    <w:p w:rsidR="006965D5" w:rsidRPr="00004397" w:rsidRDefault="006965D5" w:rsidP="006965D5">
      <w:pPr>
        <w:numPr>
          <w:ilvl w:val="0"/>
          <w:numId w:val="6"/>
        </w:numPr>
        <w:jc w:val="both"/>
        <w:rPr>
          <w:b/>
          <w:u w:val="single"/>
        </w:rPr>
      </w:pPr>
      <w:r w:rsidRPr="00004397">
        <w:rPr>
          <w:b/>
          <w:u w:val="single"/>
        </w:rPr>
        <w:t>Прекра</w:t>
      </w:r>
      <w:r>
        <w:rPr>
          <w:b/>
          <w:u w:val="single"/>
        </w:rPr>
        <w:t>щение образовательных отношений.</w:t>
      </w:r>
    </w:p>
    <w:p w:rsidR="006965D5" w:rsidRPr="00004397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proofErr w:type="gramStart"/>
      <w:r>
        <w:t xml:space="preserve">Образовательные отношения прекращаются в связи с отчислением обучающегося: </w:t>
      </w:r>
      <w:proofErr w:type="gramEnd"/>
    </w:p>
    <w:p w:rsidR="006965D5" w:rsidRPr="00004397" w:rsidRDefault="006965D5" w:rsidP="006965D5">
      <w:pPr>
        <w:numPr>
          <w:ilvl w:val="0"/>
          <w:numId w:val="8"/>
        </w:numPr>
        <w:ind w:left="1701"/>
        <w:jc w:val="both"/>
        <w:rPr>
          <w:b/>
        </w:rPr>
      </w:pPr>
      <w:r>
        <w:t xml:space="preserve">в связи с завершением </w:t>
      </w:r>
      <w:proofErr w:type="gramStart"/>
      <w:r>
        <w:t>обучения</w:t>
      </w:r>
      <w:proofErr w:type="gramEnd"/>
      <w:r>
        <w:t xml:space="preserve"> по соответствующей дополнительной общеобразовательной программе; </w:t>
      </w:r>
    </w:p>
    <w:p w:rsidR="006965D5" w:rsidRPr="00004397" w:rsidRDefault="006965D5" w:rsidP="006965D5">
      <w:pPr>
        <w:numPr>
          <w:ilvl w:val="0"/>
          <w:numId w:val="8"/>
        </w:numPr>
        <w:ind w:left="1701"/>
        <w:jc w:val="both"/>
        <w:rPr>
          <w:b/>
        </w:rPr>
      </w:pPr>
      <w:r>
        <w:t xml:space="preserve">досрочно по основаниям, установленным п.5.2 настоящего порядка; </w:t>
      </w:r>
    </w:p>
    <w:p w:rsidR="006965D5" w:rsidRPr="00004397" w:rsidRDefault="006965D5" w:rsidP="006965D5">
      <w:pPr>
        <w:numPr>
          <w:ilvl w:val="0"/>
          <w:numId w:val="8"/>
        </w:numPr>
        <w:ind w:left="1701"/>
        <w:jc w:val="both"/>
        <w:rPr>
          <w:b/>
        </w:rPr>
      </w:pPr>
      <w:r>
        <w:t xml:space="preserve">на основании медицинского заключения о состоянии здоровья, препятствующего дальнейшему пребыванию обучающегося в Учреждении; </w:t>
      </w:r>
    </w:p>
    <w:p w:rsidR="006965D5" w:rsidRPr="00142C2C" w:rsidRDefault="006965D5" w:rsidP="006965D5">
      <w:pPr>
        <w:numPr>
          <w:ilvl w:val="0"/>
          <w:numId w:val="8"/>
        </w:numPr>
        <w:ind w:left="1701"/>
        <w:jc w:val="both"/>
        <w:rPr>
          <w:b/>
        </w:rPr>
      </w:pPr>
      <w:r>
        <w:t>в связи с достижением предельно допустимого возраста для обучения;</w:t>
      </w:r>
    </w:p>
    <w:p w:rsidR="006965D5" w:rsidRPr="00142C2C" w:rsidRDefault="006965D5" w:rsidP="006965D5">
      <w:pPr>
        <w:numPr>
          <w:ilvl w:val="0"/>
          <w:numId w:val="8"/>
        </w:numPr>
        <w:ind w:left="1701"/>
        <w:jc w:val="both"/>
        <w:rPr>
          <w:b/>
        </w:rPr>
      </w:pPr>
      <w:r>
        <w:t xml:space="preserve">прекращением занятий по собственной инициативе; </w:t>
      </w:r>
    </w:p>
    <w:p w:rsidR="006965D5" w:rsidRPr="00004397" w:rsidRDefault="006965D5" w:rsidP="006965D5">
      <w:pPr>
        <w:numPr>
          <w:ilvl w:val="0"/>
          <w:numId w:val="8"/>
        </w:numPr>
        <w:ind w:left="1701"/>
        <w:jc w:val="both"/>
        <w:rPr>
          <w:b/>
        </w:rPr>
      </w:pPr>
      <w:r>
        <w:t xml:space="preserve">переменой места жительства по заявлению родителей (законных представителей); </w:t>
      </w:r>
    </w:p>
    <w:p w:rsidR="006965D5" w:rsidRPr="00142C2C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 xml:space="preserve">Образовательные отношения могут быть прекращены досрочно в следующих случаях: </w:t>
      </w:r>
    </w:p>
    <w:p w:rsidR="006965D5" w:rsidRPr="00142C2C" w:rsidRDefault="006965D5" w:rsidP="006965D5">
      <w:pPr>
        <w:numPr>
          <w:ilvl w:val="0"/>
          <w:numId w:val="9"/>
        </w:numPr>
        <w:ind w:left="1701"/>
        <w:jc w:val="both"/>
        <w:rPr>
          <w:b/>
        </w:rPr>
      </w:pPr>
      <w:r>
        <w:t xml:space="preserve">по инициативе обучающегося или родителей (законных представителей) несовершеннолетнего обучающегося; </w:t>
      </w:r>
    </w:p>
    <w:p w:rsidR="006965D5" w:rsidRPr="00142C2C" w:rsidRDefault="003A6A2F" w:rsidP="006965D5">
      <w:pPr>
        <w:numPr>
          <w:ilvl w:val="0"/>
          <w:numId w:val="9"/>
        </w:numPr>
        <w:ind w:left="1701"/>
        <w:jc w:val="both"/>
        <w:rPr>
          <w:b/>
        </w:rPr>
      </w:pPr>
      <w:r>
        <w:t xml:space="preserve">по инициативе МБУ ДО ЦДТ в случае применения к </w:t>
      </w:r>
      <w:proofErr w:type="gramStart"/>
      <w:r>
        <w:t>обучающемуся</w:t>
      </w:r>
      <w:proofErr w:type="gramEnd"/>
      <w:r>
        <w:t>, достигшему возраста пятнадцати лет, отчисления как меры дисциплинарного взыскания за грубые нарушения Правил внутреннего распорядка обучающихся, а также в случае установления нарушения порядка приёма в Учреждение, повлекшего по вине обучающегося его незаконное зачисление в Учреждение;</w:t>
      </w:r>
      <w:bookmarkStart w:id="0" w:name="_GoBack"/>
      <w:bookmarkEnd w:id="0"/>
      <w:r w:rsidR="006965D5">
        <w:t>;</w:t>
      </w:r>
    </w:p>
    <w:p w:rsidR="006965D5" w:rsidRPr="00142C2C" w:rsidRDefault="006965D5" w:rsidP="006965D5">
      <w:pPr>
        <w:numPr>
          <w:ilvl w:val="0"/>
          <w:numId w:val="9"/>
        </w:numPr>
        <w:ind w:left="1701"/>
        <w:jc w:val="both"/>
        <w:rPr>
          <w:b/>
        </w:rPr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6965D5" w:rsidRPr="00142C2C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обязательств. </w:t>
      </w:r>
    </w:p>
    <w:p w:rsidR="006965D5" w:rsidRPr="00142C2C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осуществляется по письменному заявлению (где указывается причина прекращения отношений) или устному уведомлению руководства Учреждения.</w:t>
      </w:r>
    </w:p>
    <w:p w:rsidR="006965D5" w:rsidRPr="00142C2C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 xml:space="preserve">Основанием для прекращения образовательных отношений является приказ директора об отчислении обучающегося. </w:t>
      </w:r>
    </w:p>
    <w:p w:rsidR="006965D5" w:rsidRDefault="006965D5" w:rsidP="006965D5">
      <w:pPr>
        <w:numPr>
          <w:ilvl w:val="1"/>
          <w:numId w:val="6"/>
        </w:numPr>
        <w:ind w:left="1134" w:hanging="425"/>
        <w:jc w:val="both"/>
        <w:rPr>
          <w:b/>
        </w:rPr>
      </w:pPr>
      <w:r>
        <w:t>При досрочном прекращении образовательных отношений руководитель объединения должен сделать соответствующую запись в журнале учёта деятельности объединения дополнительного образования.</w:t>
      </w:r>
    </w:p>
    <w:p w:rsidR="007F7605" w:rsidRDefault="007F7605" w:rsidP="006965D5">
      <w:pPr>
        <w:pStyle w:val="a6"/>
        <w:spacing w:before="0" w:beforeAutospacing="0" w:after="0" w:afterAutospacing="0"/>
        <w:jc w:val="center"/>
      </w:pPr>
    </w:p>
    <w:sectPr w:rsidR="007F7605" w:rsidSect="00B64A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E45DD2"/>
    <w:multiLevelType w:val="hybridMultilevel"/>
    <w:tmpl w:val="26D05C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84325F7"/>
    <w:multiLevelType w:val="hybridMultilevel"/>
    <w:tmpl w:val="37C88256"/>
    <w:lvl w:ilvl="0" w:tplc="1DC4523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93D43B8"/>
    <w:multiLevelType w:val="hybridMultilevel"/>
    <w:tmpl w:val="78CA78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F4A3A"/>
    <w:multiLevelType w:val="multilevel"/>
    <w:tmpl w:val="36804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AD9"/>
    <w:rsid w:val="003A6A2F"/>
    <w:rsid w:val="006965D5"/>
    <w:rsid w:val="007F7605"/>
    <w:rsid w:val="00B64AD9"/>
    <w:rsid w:val="00B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3</cp:revision>
  <dcterms:created xsi:type="dcterms:W3CDTF">2015-08-16T18:10:00Z</dcterms:created>
  <dcterms:modified xsi:type="dcterms:W3CDTF">2016-02-03T17:08:00Z</dcterms:modified>
</cp:coreProperties>
</file>